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23" w:rsidRDefault="00196D23" w:rsidP="00196D23">
      <w:pPr>
        <w:pStyle w:val="AralkYok"/>
        <w:rPr>
          <w:rFonts w:ascii="Times New Roman" w:hAnsi="Times New Roman" w:cs="Times New Roman"/>
          <w:sz w:val="10"/>
          <w:szCs w:val="10"/>
        </w:rPr>
      </w:pPr>
    </w:p>
    <w:p w:rsidR="00F067F1" w:rsidRDefault="00F067F1"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1597"/>
        <w:gridCol w:w="534"/>
        <w:gridCol w:w="2075"/>
        <w:gridCol w:w="436"/>
        <w:gridCol w:w="2067"/>
        <w:gridCol w:w="436"/>
        <w:gridCol w:w="2744"/>
      </w:tblGrid>
      <w:tr w:rsidR="00F067F1" w:rsidRPr="00744AEB" w:rsidTr="00B177FE">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889" w:type="dxa"/>
            <w:gridSpan w:val="7"/>
            <w:shd w:val="clear" w:color="auto" w:fill="F2F2F2" w:themeFill="background1" w:themeFillShade="F2"/>
            <w:vAlign w:val="center"/>
          </w:tcPr>
          <w:p w:rsidR="00F067F1" w:rsidRPr="00744AEB" w:rsidRDefault="00AA3153" w:rsidP="003A4CB3">
            <w:pPr>
              <w:pStyle w:val="AralkYok"/>
              <w:spacing w:after="240"/>
              <w:rPr>
                <w:rFonts w:ascii="Times New Roman" w:hAnsi="Times New Roman" w:cs="Times New Roman"/>
                <w:bCs w:val="0"/>
              </w:rPr>
            </w:pPr>
            <w:r>
              <w:rPr>
                <w:rFonts w:ascii="Times New Roman" w:hAnsi="Times New Roman" w:cs="Times New Roman"/>
                <w:color w:val="002060"/>
              </w:rPr>
              <w:t xml:space="preserve">ETKİNLİK </w:t>
            </w:r>
          </w:p>
        </w:tc>
      </w:tr>
      <w:tr w:rsidR="00F067F1" w:rsidRPr="00744AEB"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F067F1"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Konuşmacı</w:t>
            </w:r>
            <w:r w:rsidR="00FF59E4">
              <w:rPr>
                <w:rFonts w:ascii="Times New Roman" w:hAnsi="Times New Roman" w:cs="Times New Roman"/>
                <w:b w:val="0"/>
              </w:rPr>
              <w:t>(lar)</w:t>
            </w:r>
          </w:p>
        </w:tc>
        <w:tc>
          <w:tcPr>
            <w:tcW w:w="8476" w:type="dxa"/>
            <w:gridSpan w:val="6"/>
            <w:shd w:val="clear" w:color="auto" w:fill="auto"/>
            <w:vAlign w:val="center"/>
          </w:tcPr>
          <w:p w:rsidR="001B5EC8" w:rsidRDefault="00B2094F" w:rsidP="00675672">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BESLENME VE DİYETETİK BÖLÜMÜ ÖĞRETİM</w:t>
            </w:r>
            <w:r w:rsidR="007517E4">
              <w:rPr>
                <w:rFonts w:ascii="Times New Roman" w:hAnsi="Times New Roman" w:cs="Times New Roman"/>
                <w:bCs/>
              </w:rPr>
              <w:t xml:space="preserve"> ÜYELERİ VE</w:t>
            </w:r>
            <w:r>
              <w:rPr>
                <w:rFonts w:ascii="Times New Roman" w:hAnsi="Times New Roman" w:cs="Times New Roman"/>
                <w:bCs/>
              </w:rPr>
              <w:t xml:space="preserve"> ELEMANLARI</w:t>
            </w:r>
          </w:p>
          <w:p w:rsidR="004769FE" w:rsidRPr="00744AEB" w:rsidRDefault="001B5EC8" w:rsidP="00675672">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DIŞ PAYDAŞLAR</w:t>
            </w:r>
            <w:r w:rsidR="00B2094F">
              <w:rPr>
                <w:rFonts w:ascii="Times New Roman" w:hAnsi="Times New Roman" w:cs="Times New Roman"/>
                <w:bCs/>
              </w:rPr>
              <w:t xml:space="preserve"> </w:t>
            </w:r>
          </w:p>
        </w:tc>
      </w:tr>
      <w:tr w:rsidR="00AA3153" w:rsidRPr="00744AEB" w:rsidTr="00B177FE">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Unvanı</w:t>
            </w:r>
          </w:p>
        </w:tc>
        <w:tc>
          <w:tcPr>
            <w:tcW w:w="8476" w:type="dxa"/>
            <w:gridSpan w:val="6"/>
            <w:shd w:val="clear" w:color="auto" w:fill="auto"/>
            <w:vAlign w:val="center"/>
          </w:tcPr>
          <w:p w:rsidR="004769FE" w:rsidRDefault="00B2094F" w:rsidP="00675672">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ÖĞRETİM ELEMANLARI</w:t>
            </w:r>
            <w:r w:rsidR="004769FE">
              <w:rPr>
                <w:rFonts w:ascii="Times New Roman" w:hAnsi="Times New Roman" w:cs="Times New Roman"/>
                <w:bCs/>
              </w:rPr>
              <w:t xml:space="preserve"> VE ÜYELERİ</w:t>
            </w:r>
          </w:p>
          <w:p w:rsidR="00206C41" w:rsidRPr="00744AEB" w:rsidRDefault="00206C41" w:rsidP="00675672">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DİYETİSYEN</w:t>
            </w:r>
          </w:p>
        </w:tc>
      </w:tr>
      <w:tr w:rsidR="00AA3153" w:rsidRPr="00744AEB"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Kurum Adı</w:t>
            </w:r>
          </w:p>
        </w:tc>
        <w:tc>
          <w:tcPr>
            <w:tcW w:w="8476" w:type="dxa"/>
            <w:gridSpan w:val="6"/>
            <w:shd w:val="clear" w:color="auto" w:fill="auto"/>
            <w:vAlign w:val="center"/>
          </w:tcPr>
          <w:p w:rsidR="00AA3153" w:rsidRPr="00744AEB" w:rsidRDefault="00D721D2" w:rsidP="00815EAB">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ÇANKIRI KARATEKİN ÜNİVERSİTESİ </w:t>
            </w:r>
            <w:r w:rsidR="00815EAB">
              <w:rPr>
                <w:rFonts w:ascii="Times New Roman" w:hAnsi="Times New Roman" w:cs="Times New Roman"/>
                <w:bCs/>
              </w:rPr>
              <w:t>BESLENME VE DİYETETİK BÖLÜMÜ</w:t>
            </w:r>
          </w:p>
        </w:tc>
      </w:tr>
      <w:tr w:rsidR="00AA3153" w:rsidRPr="00744AEB" w:rsidTr="006F6719">
        <w:trPr>
          <w:trHeight w:val="73"/>
        </w:trPr>
        <w:tc>
          <w:tcPr>
            <w:cnfStyle w:val="001000000000" w:firstRow="0" w:lastRow="0" w:firstColumn="1" w:lastColumn="0" w:oddVBand="0" w:evenVBand="0" w:oddHBand="0" w:evenHBand="0" w:firstRowFirstColumn="0" w:firstRowLastColumn="0" w:lastRowFirstColumn="0" w:lastRowLastColumn="0"/>
            <w:tcW w:w="1413" w:type="dxa"/>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w:t>
            </w:r>
          </w:p>
        </w:tc>
        <w:tc>
          <w:tcPr>
            <w:tcW w:w="8476" w:type="dxa"/>
            <w:gridSpan w:val="6"/>
            <w:shd w:val="clear" w:color="auto" w:fill="auto"/>
            <w:vAlign w:val="center"/>
          </w:tcPr>
          <w:p w:rsidR="00AA3153" w:rsidRPr="00744AEB" w:rsidRDefault="00675672" w:rsidP="00815EAB">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DIŞ PAYDAŞ TOPLANTISI</w:t>
            </w:r>
          </w:p>
        </w:tc>
      </w:tr>
      <w:tr w:rsidR="00AA3153" w:rsidRPr="00744AEB"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Tarih - Süre</w:t>
            </w:r>
          </w:p>
        </w:tc>
        <w:tc>
          <w:tcPr>
            <w:tcW w:w="8476" w:type="dxa"/>
            <w:gridSpan w:val="6"/>
            <w:shd w:val="clear" w:color="auto" w:fill="auto"/>
            <w:vAlign w:val="center"/>
          </w:tcPr>
          <w:p w:rsidR="00AA3153" w:rsidRPr="00744AEB" w:rsidRDefault="00675672" w:rsidP="00D21D5F">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0</w:t>
            </w:r>
            <w:r w:rsidR="00D21D5F">
              <w:rPr>
                <w:rFonts w:ascii="Times New Roman" w:hAnsi="Times New Roman" w:cs="Times New Roman"/>
                <w:bCs/>
              </w:rPr>
              <w:t>4</w:t>
            </w:r>
            <w:r>
              <w:rPr>
                <w:rFonts w:ascii="Times New Roman" w:hAnsi="Times New Roman" w:cs="Times New Roman"/>
                <w:bCs/>
              </w:rPr>
              <w:t xml:space="preserve"> ARALIK</w:t>
            </w:r>
            <w:r w:rsidR="00FF59E4">
              <w:rPr>
                <w:rFonts w:ascii="Times New Roman" w:hAnsi="Times New Roman" w:cs="Times New Roman"/>
                <w:bCs/>
              </w:rPr>
              <w:t xml:space="preserve"> </w:t>
            </w:r>
            <w:r w:rsidR="008C3D95">
              <w:rPr>
                <w:rFonts w:ascii="Times New Roman" w:hAnsi="Times New Roman" w:cs="Times New Roman"/>
                <w:bCs/>
              </w:rPr>
              <w:t xml:space="preserve">2023 / </w:t>
            </w:r>
          </w:p>
        </w:tc>
      </w:tr>
      <w:tr w:rsidR="00AA3153" w:rsidRPr="00744AEB" w:rsidTr="00AA3153">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Platform</w:t>
            </w:r>
          </w:p>
        </w:tc>
        <w:sdt>
          <w:sdtPr>
            <w:rPr>
              <w:rFonts w:ascii="Times New Roman" w:hAnsi="Times New Roman" w:cs="Times New Roman"/>
            </w:rPr>
            <w:id w:val="848750508"/>
          </w:sdtPr>
          <w:sdtEndPr/>
          <w:sdtContent>
            <w:tc>
              <w:tcPr>
                <w:tcW w:w="538"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rPr>
                  <w:t>☐</w:t>
                </w:r>
              </w:p>
            </w:tc>
          </w:sdtContent>
        </w:sdt>
        <w:tc>
          <w:tcPr>
            <w:tcW w:w="2116"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Çevrimiçi</w:t>
            </w:r>
          </w:p>
        </w:tc>
        <w:sdt>
          <w:sdtPr>
            <w:rPr>
              <w:rFonts w:ascii="Times New Roman" w:hAnsi="Times New Roman" w:cs="Times New Roman"/>
            </w:rPr>
            <w:id w:val="229901971"/>
          </w:sdtPr>
          <w:sdtEndPr/>
          <w:sdtContent>
            <w:tc>
              <w:tcPr>
                <w:tcW w:w="436"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highlight w:val="darkGray"/>
                  </w:rPr>
                  <w:t>☐</w:t>
                </w:r>
              </w:p>
            </w:tc>
          </w:sdtContent>
        </w:sdt>
        <w:tc>
          <w:tcPr>
            <w:tcW w:w="2126"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Yüz yüze</w:t>
            </w:r>
          </w:p>
        </w:tc>
        <w:sdt>
          <w:sdtPr>
            <w:rPr>
              <w:rFonts w:ascii="Times New Roman" w:hAnsi="Times New Roman" w:cs="Times New Roman"/>
            </w:rPr>
            <w:id w:val="282231865"/>
          </w:sdtPr>
          <w:sdtEndPr/>
          <w:sdtContent>
            <w:tc>
              <w:tcPr>
                <w:tcW w:w="436"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MS Gothic" w:eastAsia="MS Gothic" w:hAnsi="MS Gothic" w:cs="Times New Roman" w:hint="eastAsia"/>
                  </w:rPr>
                  <w:t>☐</w:t>
                </w:r>
              </w:p>
            </w:tc>
          </w:sdtContent>
        </w:sdt>
        <w:tc>
          <w:tcPr>
            <w:tcW w:w="2824"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Karma</w:t>
            </w:r>
          </w:p>
        </w:tc>
      </w:tr>
      <w:tr w:rsidR="00857150" w:rsidRPr="00744AEB"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857150" w:rsidRPr="003A4CB3" w:rsidRDefault="00857150" w:rsidP="003A4CB3">
            <w:pPr>
              <w:pStyle w:val="AralkYok"/>
              <w:rPr>
                <w:rFonts w:ascii="Times New Roman" w:hAnsi="Times New Roman" w:cs="Times New Roman"/>
                <w:b w:val="0"/>
              </w:rPr>
            </w:pPr>
            <w:r w:rsidRPr="003A4CB3">
              <w:rPr>
                <w:rFonts w:ascii="Times New Roman" w:hAnsi="Times New Roman" w:cs="Times New Roman"/>
                <w:b w:val="0"/>
              </w:rPr>
              <w:t>Etkinlik Program Çıktı ilişkisi</w:t>
            </w:r>
          </w:p>
        </w:tc>
        <w:tc>
          <w:tcPr>
            <w:tcW w:w="8476" w:type="dxa"/>
            <w:gridSpan w:val="6"/>
            <w:shd w:val="clear" w:color="auto" w:fill="auto"/>
            <w:vAlign w:val="center"/>
          </w:tcPr>
          <w:p w:rsidR="004E41EC" w:rsidRPr="004E41EC" w:rsidRDefault="004E41EC" w:rsidP="004E41EC">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 </w:t>
            </w:r>
            <w:r w:rsidRPr="004E41EC">
              <w:rPr>
                <w:rFonts w:ascii="Times New Roman" w:hAnsi="Times New Roman" w:cs="Times New Roman"/>
              </w:rPr>
              <w:t>Sağlık alanındaki, güncel bilgileri takip etme, değerlendirme, aktarma ve multidisiplinler araştırmalara katılma becerisi kazanır.</w:t>
            </w:r>
          </w:p>
          <w:p w:rsidR="00815EAB" w:rsidRPr="00815EAB" w:rsidRDefault="000B0B25"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7517E4">
              <w:rPr>
                <w:rFonts w:ascii="Times New Roman" w:hAnsi="Times New Roman" w:cs="Times New Roman"/>
              </w:rPr>
              <w:t xml:space="preserve"> </w:t>
            </w:r>
            <w:r w:rsidR="00675672" w:rsidRPr="00675672">
              <w:rPr>
                <w:rFonts w:ascii="Times New Roman" w:hAnsi="Times New Roman" w:cs="Times New Roman"/>
              </w:rPr>
              <w:t>Mesleki uygulamalar sırasında, hasta/sağlıklı birey, aile ve ekip üyeleriyle etkili iletişim kurma becerisi kazanır</w:t>
            </w:r>
            <w:r w:rsidR="00675672">
              <w:rPr>
                <w:rFonts w:ascii="Times New Roman" w:hAnsi="Times New Roman" w:cs="Times New Roman"/>
              </w:rPr>
              <w:t>.</w:t>
            </w:r>
          </w:p>
          <w:p w:rsidR="00815EAB" w:rsidRDefault="00E61318"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r w:rsidR="00815EAB">
              <w:rPr>
                <w:rFonts w:ascii="Times New Roman" w:hAnsi="Times New Roman" w:cs="Times New Roman"/>
              </w:rPr>
              <w:t xml:space="preserve">. </w:t>
            </w:r>
            <w:r w:rsidR="00815EAB" w:rsidRPr="00815EAB">
              <w:rPr>
                <w:rFonts w:ascii="Times New Roman" w:hAnsi="Times New Roman" w:cs="Times New Roman"/>
              </w:rPr>
              <w:t>Ulusal/uluslararası besin ve beslenme politikaları, yasal mevzuatlar hakkında bilgi sahibi olur.</w:t>
            </w:r>
          </w:p>
          <w:p w:rsidR="00675672" w:rsidRDefault="00675672"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4. </w:t>
            </w:r>
            <w:r w:rsidRPr="00675672">
              <w:rPr>
                <w:rFonts w:ascii="Times New Roman" w:hAnsi="Times New Roman" w:cs="Times New Roman"/>
              </w:rPr>
              <w:t>Toplumun sağlık düzeyini geliştirmeye yönelik gerekli diyet eğitimi, yönetimi, uygulamaları, danışmanlık ve araştırmalarda etkin rol alma becerisi kazanır.</w:t>
            </w:r>
          </w:p>
          <w:p w:rsidR="00675672" w:rsidRDefault="00675672"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5. </w:t>
            </w:r>
            <w:r w:rsidRPr="00675672">
              <w:rPr>
                <w:rFonts w:ascii="Times New Roman" w:hAnsi="Times New Roman" w:cs="Times New Roman"/>
              </w:rPr>
              <w:t>Birey ve toplumun besin güvenliği için strateji geliştirme, uygulama ve eğitim verme becerisi kazanır.</w:t>
            </w:r>
          </w:p>
        </w:tc>
      </w:tr>
    </w:tbl>
    <w:p w:rsidR="00F067F1" w:rsidRDefault="00F067F1" w:rsidP="00196D23">
      <w:pPr>
        <w:pStyle w:val="AralkYok"/>
        <w:rPr>
          <w:rFonts w:ascii="Times New Roman" w:hAnsi="Times New Roman" w:cs="Times New Roman"/>
          <w:sz w:val="10"/>
          <w:szCs w:val="10"/>
        </w:rPr>
      </w:pPr>
    </w:p>
    <w:p w:rsidR="00F067F1" w:rsidRDefault="00F067F1" w:rsidP="00196D23">
      <w:pPr>
        <w:pStyle w:val="AralkYok"/>
        <w:rPr>
          <w:rFonts w:ascii="Times New Roman" w:hAnsi="Times New Roman" w:cs="Times New Roman"/>
          <w:sz w:val="10"/>
          <w:szCs w:val="10"/>
        </w:rPr>
      </w:pPr>
    </w:p>
    <w:p w:rsidR="005F419E" w:rsidRDefault="005F419E" w:rsidP="00196D23">
      <w:pPr>
        <w:pStyle w:val="AralkYok"/>
        <w:rPr>
          <w:rFonts w:ascii="Times New Roman" w:hAnsi="Times New Roman" w:cs="Times New Roman"/>
          <w:sz w:val="10"/>
          <w:szCs w:val="10"/>
        </w:rPr>
      </w:pPr>
    </w:p>
    <w:p w:rsidR="005F419E" w:rsidRDefault="005F419E"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456"/>
        <w:gridCol w:w="4354"/>
        <w:gridCol w:w="436"/>
        <w:gridCol w:w="4643"/>
      </w:tblGrid>
      <w:tr w:rsidR="00AA3153" w:rsidRPr="00FC215F" w:rsidTr="00AA3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4"/>
            <w:shd w:val="clear" w:color="auto" w:fill="F2F2F2" w:themeFill="background1" w:themeFillShade="F2"/>
            <w:vAlign w:val="center"/>
          </w:tcPr>
          <w:p w:rsidR="00AA3153" w:rsidRPr="00FC215F" w:rsidRDefault="00AA3153" w:rsidP="003A4CB3">
            <w:pPr>
              <w:spacing w:line="360" w:lineRule="auto"/>
              <w:rPr>
                <w:rFonts w:ascii="Times New Roman" w:hAnsi="Times New Roman" w:cs="Times New Roman"/>
                <w:color w:val="002060"/>
              </w:rPr>
            </w:pPr>
            <w:r>
              <w:rPr>
                <w:rFonts w:ascii="Times New Roman" w:hAnsi="Times New Roman" w:cs="Times New Roman"/>
                <w:color w:val="002060"/>
              </w:rPr>
              <w:t>ETKLİNLİK ALANI</w:t>
            </w:r>
          </w:p>
        </w:tc>
      </w:tr>
      <w:tr w:rsidR="003A4CB3" w:rsidRPr="00FC215F"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7698197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6F6719">
                <w:pPr>
                  <w:pStyle w:val="AralkYok"/>
                  <w:rPr>
                    <w:rFonts w:ascii="Times New Roman" w:hAnsi="Times New Roman" w:cs="Times New Roman"/>
                    <w:b w:val="0"/>
                    <w:bCs w:val="0"/>
                  </w:rPr>
                </w:pPr>
                <w:r w:rsidRPr="000B0B25">
                  <w:rPr>
                    <w:rFonts w:ascii="MS Gothic" w:eastAsia="MS Gothic" w:hAnsi="MS Gothic" w:cs="MS Gothic" w:hint="eastAsia"/>
                    <w:b w:val="0"/>
                    <w:highlight w:val="darkGray"/>
                  </w:rPr>
                  <w:t>☐</w:t>
                </w:r>
              </w:p>
            </w:tc>
          </w:sdtContent>
        </w:sdt>
        <w:tc>
          <w:tcPr>
            <w:tcW w:w="4354" w:type="dxa"/>
            <w:shd w:val="clear" w:color="auto" w:fill="auto"/>
            <w:vAlign w:val="center"/>
          </w:tcPr>
          <w:p w:rsidR="003A4CB3" w:rsidRPr="00FC215F" w:rsidRDefault="003A4CB3" w:rsidP="006F6719">
            <w:pPr>
              <w:pStyle w:val="AralkYok"/>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Bilimsel</w:t>
            </w:r>
          </w:p>
        </w:tc>
        <w:sdt>
          <w:sdtPr>
            <w:rPr>
              <w:rFonts w:ascii="Times New Roman" w:hAnsi="Times New Roman" w:cs="Times New Roman"/>
              <w:bCs/>
            </w:rPr>
            <w:id w:val="-189372644"/>
          </w:sdtPr>
          <w:sdtEndPr/>
          <w:sdtContent>
            <w:tc>
              <w:tcPr>
                <w:tcW w:w="436" w:type="dxa"/>
                <w:shd w:val="clear" w:color="auto" w:fill="auto"/>
                <w:vAlign w:val="center"/>
              </w:tcPr>
              <w:p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C215F">
                  <w:rPr>
                    <w:rFonts w:ascii="MS Gothic" w:eastAsia="MS Gothic" w:hAnsi="MS Gothic" w:cs="MS Gothic" w:hint="eastAsia"/>
                    <w:bCs/>
                  </w:rPr>
                  <w:t>☐</w:t>
                </w:r>
              </w:p>
            </w:tc>
          </w:sdtContent>
        </w:sdt>
        <w:tc>
          <w:tcPr>
            <w:tcW w:w="4643" w:type="dxa"/>
            <w:shd w:val="clear" w:color="auto" w:fill="auto"/>
            <w:vAlign w:val="center"/>
          </w:tcPr>
          <w:p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Sosyal </w:t>
            </w:r>
          </w:p>
        </w:tc>
      </w:tr>
      <w:tr w:rsidR="003A4CB3" w:rsidRPr="00FC215F" w:rsidTr="00AA3153">
        <w:sdt>
          <w:sdtPr>
            <w:rPr>
              <w:rFonts w:ascii="Times New Roman" w:hAnsi="Times New Roman" w:cs="Times New Roman"/>
            </w:rPr>
            <w:id w:val="1893747"/>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Sanatsal</w:t>
            </w:r>
          </w:p>
        </w:tc>
        <w:sdt>
          <w:sdtPr>
            <w:rPr>
              <w:rFonts w:ascii="Times New Roman" w:hAnsi="Times New Roman" w:cs="Times New Roman"/>
            </w:rPr>
            <w:id w:val="1893748"/>
          </w:sdtPr>
          <w:sdtEndPr/>
          <w:sdtContent>
            <w:tc>
              <w:tcPr>
                <w:tcW w:w="436" w:type="dxa"/>
                <w:shd w:val="clear" w:color="auto" w:fill="auto"/>
                <w:vAlign w:val="center"/>
              </w:tcPr>
              <w:p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Kültürel</w:t>
            </w:r>
            <w:r w:rsidRPr="00FC215F">
              <w:rPr>
                <w:rFonts w:ascii="Times New Roman" w:hAnsi="Times New Roman" w:cs="Times New Roman"/>
              </w:rPr>
              <w:t xml:space="preserve"> </w:t>
            </w:r>
          </w:p>
        </w:tc>
      </w:tr>
      <w:tr w:rsidR="003A4CB3" w:rsidRPr="00FC215F"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334124301"/>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Sportif</w:t>
            </w:r>
          </w:p>
        </w:tc>
        <w:sdt>
          <w:sdtPr>
            <w:rPr>
              <w:rFonts w:ascii="Times New Roman" w:hAnsi="Times New Roman" w:cs="Times New Roman"/>
            </w:rPr>
            <w:id w:val="-375477026"/>
          </w:sdtPr>
          <w:sdtEndPr/>
          <w:sdtContent>
            <w:tc>
              <w:tcPr>
                <w:tcW w:w="436" w:type="dxa"/>
                <w:shd w:val="clear" w:color="auto" w:fill="auto"/>
                <w:vAlign w:val="center"/>
              </w:tcPr>
              <w:p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Teknik</w:t>
            </w:r>
            <w:r w:rsidRPr="00FC215F">
              <w:rPr>
                <w:rFonts w:ascii="Times New Roman" w:hAnsi="Times New Roman" w:cs="Times New Roman"/>
              </w:rPr>
              <w:t xml:space="preserve"> </w:t>
            </w:r>
          </w:p>
        </w:tc>
      </w:tr>
      <w:tr w:rsidR="003A4CB3" w:rsidRPr="00FC215F" w:rsidTr="00AA3153">
        <w:sdt>
          <w:sdtPr>
            <w:rPr>
              <w:rFonts w:ascii="Times New Roman" w:eastAsia="MS Gothic" w:hAnsi="Times New Roman" w:cs="Times New Roman"/>
            </w:rPr>
            <w:id w:val="-20327875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6F6719">
                <w:pPr>
                  <w:pStyle w:val="AralkYok"/>
                  <w:rPr>
                    <w:rFonts w:ascii="Times New Roman" w:eastAsia="MS Gothic" w:hAnsi="Times New Roman" w:cs="Times New Roman"/>
                    <w:b w:val="0"/>
                  </w:rPr>
                </w:pPr>
                <w:r w:rsidRPr="00FC215F">
                  <w:rPr>
                    <w:rFonts w:ascii="MS Gothic" w:eastAsia="MS Gothic" w:hAnsi="MS Gothic" w:cs="MS Gothic" w:hint="eastAsia"/>
                    <w:b w:val="0"/>
                  </w:rPr>
                  <w:t>☐</w:t>
                </w:r>
              </w:p>
            </w:tc>
          </w:sdtContent>
        </w:sdt>
        <w:tc>
          <w:tcPr>
            <w:tcW w:w="9433" w:type="dxa"/>
            <w:gridSpan w:val="3"/>
            <w:shd w:val="clear" w:color="auto" w:fill="auto"/>
            <w:vAlign w:val="center"/>
          </w:tcPr>
          <w:p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Times New Roman" w:hAnsi="Times New Roman" w:cs="Times New Roman"/>
              </w:rPr>
              <w:t xml:space="preserve">Diğer </w:t>
            </w:r>
            <w:r w:rsidRPr="00FC215F">
              <w:rPr>
                <w:rFonts w:ascii="Times New Roman" w:hAnsi="Times New Roman" w:cs="Times New Roman"/>
                <w:i/>
                <w:color w:val="FF0000"/>
                <w:sz w:val="18"/>
                <w:szCs w:val="18"/>
              </w:rPr>
              <w:t>(Açıklayınız) …</w:t>
            </w:r>
          </w:p>
        </w:tc>
      </w:tr>
    </w:tbl>
    <w:p w:rsidR="00F067F1" w:rsidRDefault="00F067F1" w:rsidP="003A4CB3">
      <w:pPr>
        <w:pStyle w:val="AralkYok"/>
        <w:rPr>
          <w:rFonts w:ascii="Times New Roman" w:hAnsi="Times New Roman" w:cs="Times New Roman"/>
          <w:sz w:val="10"/>
          <w:szCs w:val="10"/>
        </w:rPr>
      </w:pPr>
    </w:p>
    <w:p w:rsidR="003A4CB3" w:rsidRDefault="003A4CB3" w:rsidP="003A4CB3">
      <w:pPr>
        <w:pStyle w:val="AralkYok"/>
        <w:rPr>
          <w:rFonts w:ascii="Times New Roman" w:hAnsi="Times New Roman" w:cs="Times New Roman"/>
          <w:sz w:val="10"/>
          <w:szCs w:val="10"/>
        </w:rPr>
      </w:pPr>
    </w:p>
    <w:p w:rsidR="003A4CB3" w:rsidRDefault="003A4CB3" w:rsidP="003A4CB3">
      <w:pPr>
        <w:pStyle w:val="AralkYok"/>
        <w:rPr>
          <w:rFonts w:ascii="Times New Roman" w:hAnsi="Times New Roman" w:cs="Times New Roman"/>
          <w:sz w:val="10"/>
          <w:szCs w:val="10"/>
        </w:rPr>
      </w:pPr>
    </w:p>
    <w:p w:rsidR="003A4CB3" w:rsidRDefault="003A4CB3" w:rsidP="003A4CB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9889"/>
      </w:tblGrid>
      <w:tr w:rsidR="003A4CB3" w:rsidRPr="00FC215F" w:rsidTr="006F6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F2F2F2" w:themeFill="background1" w:themeFillShade="F2"/>
            <w:vAlign w:val="center"/>
          </w:tcPr>
          <w:p w:rsidR="003A4CB3" w:rsidRDefault="003A4CB3" w:rsidP="003A4CB3">
            <w:pPr>
              <w:pStyle w:val="AralkYok"/>
              <w:rPr>
                <w:rFonts w:ascii="Times New Roman" w:hAnsi="Times New Roman" w:cs="Times New Roman"/>
                <w:sz w:val="10"/>
                <w:szCs w:val="10"/>
              </w:rPr>
            </w:pPr>
            <w:r>
              <w:rPr>
                <w:rFonts w:ascii="Times New Roman" w:hAnsi="Times New Roman" w:cs="Times New Roman"/>
                <w:color w:val="002060"/>
              </w:rPr>
              <w:t xml:space="preserve">ETKLİNLİK SONUÇ RAPORU </w:t>
            </w:r>
            <w:r w:rsidRPr="00282453">
              <w:rPr>
                <w:rFonts w:ascii="Times New Roman" w:hAnsi="Times New Roman" w:cs="Times New Roman"/>
                <w:b w:val="0"/>
                <w:bCs w:val="0"/>
                <w:i/>
                <w:color w:val="FF0000"/>
                <w:sz w:val="18"/>
                <w:szCs w:val="18"/>
              </w:rPr>
              <w:t>( Etkinlik amacı, hedef ilişkisi, katılım sayısı, yaşanan sorunlar</w:t>
            </w:r>
            <w:r>
              <w:rPr>
                <w:rFonts w:ascii="Times New Roman" w:hAnsi="Times New Roman" w:cs="Times New Roman"/>
                <w:b w:val="0"/>
                <w:bCs w:val="0"/>
                <w:i/>
                <w:color w:val="FF0000"/>
                <w:sz w:val="18"/>
                <w:szCs w:val="18"/>
              </w:rPr>
              <w:t xml:space="preserve">, etkinlikle ilgili görseller, davetiye afiş </w:t>
            </w:r>
            <w:r w:rsidRPr="00282453">
              <w:rPr>
                <w:rFonts w:ascii="Times New Roman" w:hAnsi="Times New Roman" w:cs="Times New Roman"/>
                <w:b w:val="0"/>
                <w:bCs w:val="0"/>
                <w:i/>
                <w:color w:val="FF0000"/>
                <w:sz w:val="18"/>
                <w:szCs w:val="18"/>
              </w:rPr>
              <w:t>vb)</w:t>
            </w:r>
          </w:p>
          <w:p w:rsidR="003A4CB3" w:rsidRPr="00FC215F" w:rsidRDefault="003A4CB3" w:rsidP="006F6719">
            <w:pPr>
              <w:rPr>
                <w:rFonts w:ascii="Times New Roman" w:hAnsi="Times New Roman" w:cs="Times New Roman"/>
                <w:color w:val="002060"/>
              </w:rPr>
            </w:pPr>
          </w:p>
        </w:tc>
      </w:tr>
      <w:tr w:rsidR="003A4CB3" w:rsidRPr="00FC215F" w:rsidTr="006F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p w:rsidR="003A4CB3" w:rsidRDefault="003A4CB3" w:rsidP="006F6719">
            <w:pPr>
              <w:pStyle w:val="AralkYok"/>
              <w:rPr>
                <w:rFonts w:ascii="Times New Roman" w:hAnsi="Times New Roman" w:cs="Times New Roman"/>
              </w:rPr>
            </w:pPr>
          </w:p>
          <w:p w:rsidR="000A13B1" w:rsidRDefault="000B0B25" w:rsidP="00D3065A">
            <w:pPr>
              <w:pStyle w:val="AralkYok"/>
              <w:jc w:val="both"/>
              <w:rPr>
                <w:rFonts w:ascii="Times New Roman" w:hAnsi="Times New Roman" w:cs="Times New Roman"/>
                <w:b w:val="0"/>
              </w:rPr>
            </w:pPr>
            <w:r>
              <w:rPr>
                <w:rFonts w:ascii="Times New Roman" w:hAnsi="Times New Roman" w:cs="Times New Roman"/>
              </w:rPr>
              <w:t>ETKİNLİK AMACI:</w:t>
            </w:r>
            <w:r w:rsidR="006F6719">
              <w:rPr>
                <w:rFonts w:ascii="Times New Roman" w:hAnsi="Times New Roman" w:cs="Times New Roman"/>
              </w:rPr>
              <w:t xml:space="preserve"> </w:t>
            </w:r>
            <w:r w:rsidR="00947CBD">
              <w:rPr>
                <w:rFonts w:ascii="Times New Roman" w:hAnsi="Times New Roman" w:cs="Times New Roman"/>
                <w:b w:val="0"/>
              </w:rPr>
              <w:t>Üniversit</w:t>
            </w:r>
            <w:r w:rsidR="005D1DC0">
              <w:rPr>
                <w:rFonts w:ascii="Times New Roman" w:hAnsi="Times New Roman" w:cs="Times New Roman"/>
                <w:b w:val="0"/>
              </w:rPr>
              <w:t xml:space="preserve">emiz </w:t>
            </w:r>
            <w:r w:rsidR="00686FD6">
              <w:rPr>
                <w:rFonts w:ascii="Times New Roman" w:hAnsi="Times New Roman" w:cs="Times New Roman"/>
                <w:b w:val="0"/>
              </w:rPr>
              <w:t xml:space="preserve">Beslenme ve Diyetetik Bölümü </w:t>
            </w:r>
            <w:r w:rsidR="002870CF">
              <w:rPr>
                <w:rFonts w:ascii="Times New Roman" w:hAnsi="Times New Roman" w:cs="Times New Roman"/>
                <w:b w:val="0"/>
              </w:rPr>
              <w:t>tarafından dış paydaşlar ile gerçekleştirilen bir etkinliktir. Bu ekinlik kapsamında dış paydaş olarak Çankırı Devlet Hastanesi diyetislerinleri katılım sağlamışlardır. Bölümümüz son sınıf (dördüncü sınıf) lisans öğrencilerinin mesleki deneyimlerindeki gelişmeler ve uygulamaları hakkında deneyim ve bilgilerin aktarılması, kariyer planların</w:t>
            </w:r>
            <w:r w:rsidR="001D375B">
              <w:rPr>
                <w:rFonts w:ascii="Times New Roman" w:hAnsi="Times New Roman" w:cs="Times New Roman"/>
                <w:b w:val="0"/>
              </w:rPr>
              <w:t xml:space="preserve">a yönelik görüşlerin alınması gerçekleştirilmiş ve karşılıklı etkileşimler sağlanmıştır. Bu görüş alışverişi doğrultusunda 2023-2024 eğitim ve öğretim </w:t>
            </w:r>
            <w:r w:rsidR="001D375B">
              <w:rPr>
                <w:rFonts w:ascii="Times New Roman" w:hAnsi="Times New Roman" w:cs="Times New Roman"/>
                <w:b w:val="0"/>
              </w:rPr>
              <w:t xml:space="preserve">yılı </w:t>
            </w:r>
            <w:r w:rsidR="001D375B">
              <w:rPr>
                <w:rFonts w:ascii="Times New Roman" w:hAnsi="Times New Roman" w:cs="Times New Roman"/>
                <w:b w:val="0"/>
              </w:rPr>
              <w:t>için iş birliği planlamaları yapılmıştır.</w:t>
            </w:r>
          </w:p>
          <w:p w:rsidR="001B5EC8" w:rsidRDefault="001B5EC8" w:rsidP="00D3065A">
            <w:pPr>
              <w:pStyle w:val="AralkYok"/>
              <w:jc w:val="both"/>
              <w:rPr>
                <w:rFonts w:ascii="Times New Roman" w:hAnsi="Times New Roman" w:cs="Times New Roman"/>
                <w:b w:val="0"/>
              </w:rPr>
            </w:pPr>
          </w:p>
          <w:p w:rsidR="000B0B25" w:rsidRPr="00D3065A" w:rsidRDefault="000B0B25" w:rsidP="00D3065A">
            <w:pPr>
              <w:pStyle w:val="AralkYok"/>
              <w:jc w:val="both"/>
              <w:rPr>
                <w:rFonts w:ascii="Times New Roman" w:hAnsi="Times New Roman" w:cs="Times New Roman"/>
                <w:b w:val="0"/>
              </w:rPr>
            </w:pPr>
            <w:r>
              <w:rPr>
                <w:rFonts w:ascii="Times New Roman" w:hAnsi="Times New Roman" w:cs="Times New Roman"/>
              </w:rPr>
              <w:t>KATILIM SAYISI:</w:t>
            </w:r>
            <w:r w:rsidR="00D3065A">
              <w:rPr>
                <w:rFonts w:ascii="Times New Roman" w:hAnsi="Times New Roman" w:cs="Times New Roman"/>
              </w:rPr>
              <w:t xml:space="preserve"> </w:t>
            </w:r>
            <w:r w:rsidR="006F3449">
              <w:rPr>
                <w:rFonts w:ascii="Times New Roman" w:hAnsi="Times New Roman" w:cs="Times New Roman"/>
                <w:b w:val="0"/>
              </w:rPr>
              <w:t>Beslenme ve Diyetetik Bölümü</w:t>
            </w:r>
            <w:r w:rsidR="00570924">
              <w:rPr>
                <w:rFonts w:ascii="Times New Roman" w:hAnsi="Times New Roman" w:cs="Times New Roman"/>
                <w:b w:val="0"/>
              </w:rPr>
              <w:t xml:space="preserve"> öğretim üyeleri, </w:t>
            </w:r>
            <w:r w:rsidR="00700EE4">
              <w:rPr>
                <w:rFonts w:ascii="Times New Roman" w:hAnsi="Times New Roman" w:cs="Times New Roman"/>
                <w:b w:val="0"/>
              </w:rPr>
              <w:t>öğretim elemanları,</w:t>
            </w:r>
            <w:r w:rsidR="006C4463">
              <w:rPr>
                <w:rFonts w:ascii="Times New Roman" w:hAnsi="Times New Roman" w:cs="Times New Roman"/>
                <w:b w:val="0"/>
              </w:rPr>
              <w:t xml:space="preserve"> </w:t>
            </w:r>
            <w:r w:rsidR="001B5EC8" w:rsidRPr="001B5EC8">
              <w:rPr>
                <w:rFonts w:ascii="Times New Roman" w:hAnsi="Times New Roman" w:cs="Times New Roman"/>
                <w:b w:val="0"/>
              </w:rPr>
              <w:t>dış paydaşlar</w:t>
            </w:r>
          </w:p>
          <w:p w:rsidR="000B0B25" w:rsidRDefault="000B0B25" w:rsidP="00D3065A">
            <w:pPr>
              <w:pStyle w:val="AralkYok"/>
              <w:jc w:val="both"/>
              <w:rPr>
                <w:rFonts w:ascii="Times New Roman" w:hAnsi="Times New Roman" w:cs="Times New Roman"/>
              </w:rPr>
            </w:pPr>
          </w:p>
          <w:p w:rsidR="000B0B25" w:rsidRDefault="000B0B25" w:rsidP="00D3065A">
            <w:pPr>
              <w:pStyle w:val="AralkYok"/>
              <w:jc w:val="both"/>
              <w:rPr>
                <w:rFonts w:ascii="Times New Roman" w:hAnsi="Times New Roman" w:cs="Times New Roman"/>
                <w:b w:val="0"/>
              </w:rPr>
            </w:pPr>
            <w:r>
              <w:rPr>
                <w:rFonts w:ascii="Times New Roman" w:hAnsi="Times New Roman" w:cs="Times New Roman"/>
              </w:rPr>
              <w:t>ETKİNLİK İLE İLGİLİ GÖRSELLER:</w:t>
            </w:r>
            <w:r w:rsidR="00D3065A">
              <w:rPr>
                <w:rFonts w:ascii="Times New Roman" w:hAnsi="Times New Roman" w:cs="Times New Roman"/>
              </w:rPr>
              <w:t xml:space="preserve"> </w:t>
            </w:r>
          </w:p>
          <w:p w:rsidR="00D3065A" w:rsidRDefault="00D3065A" w:rsidP="00D3065A">
            <w:pPr>
              <w:pStyle w:val="AralkYok"/>
              <w:jc w:val="both"/>
              <w:rPr>
                <w:rFonts w:ascii="Times New Roman" w:hAnsi="Times New Roman" w:cs="Times New Roman"/>
                <w:b w:val="0"/>
              </w:rPr>
            </w:pPr>
          </w:p>
          <w:p w:rsidR="000B0B25" w:rsidRDefault="000B0B25" w:rsidP="00D3065A">
            <w:pPr>
              <w:pStyle w:val="AralkYok"/>
              <w:jc w:val="both"/>
              <w:rPr>
                <w:rFonts w:ascii="Times New Roman" w:hAnsi="Times New Roman" w:cs="Times New Roman"/>
              </w:rPr>
            </w:pPr>
            <w:bookmarkStart w:id="0" w:name="_GoBack"/>
            <w:bookmarkEnd w:id="0"/>
          </w:p>
          <w:p w:rsidR="000B0B25" w:rsidRDefault="009455B3" w:rsidP="00D3065A">
            <w:pPr>
              <w:pStyle w:val="AralkYok"/>
              <w:jc w:val="both"/>
              <w:rPr>
                <w:rFonts w:ascii="Times New Roman" w:hAnsi="Times New Roman" w:cs="Times New Roman"/>
              </w:rPr>
            </w:pPr>
            <w:r>
              <w:rPr>
                <w:rFonts w:ascii="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81.8pt;height:268.8pt">
                  <v:imagedata r:id="rId6" o:title="Screenshot_20240312-093037_Instagram"/>
                </v:shape>
              </w:pict>
            </w:r>
            <w:r>
              <w:rPr>
                <w:rFonts w:ascii="Times New Roman" w:hAnsi="Times New Roman" w:cs="Times New Roman"/>
              </w:rPr>
              <w:pict>
                <v:shape id="_x0000_i1050" type="#_x0000_t75" style="width:481.8pt;height:265.2pt">
                  <v:imagedata r:id="rId7" o:title="Screenshot_20240312-093044_Instagram"/>
                </v:shape>
              </w:pict>
            </w:r>
          </w:p>
          <w:p w:rsidR="003A4CB3" w:rsidRDefault="003A4CB3" w:rsidP="00D3065A">
            <w:pPr>
              <w:pStyle w:val="AralkYok"/>
              <w:jc w:val="both"/>
              <w:rPr>
                <w:rFonts w:ascii="Times New Roman" w:hAnsi="Times New Roman" w:cs="Times New Roman"/>
              </w:rPr>
            </w:pPr>
          </w:p>
          <w:p w:rsidR="005F419E" w:rsidRDefault="005F419E" w:rsidP="00D3065A">
            <w:pPr>
              <w:pStyle w:val="AralkYok"/>
              <w:jc w:val="both"/>
              <w:rPr>
                <w:rFonts w:ascii="Times New Roman" w:hAnsi="Times New Roman" w:cs="Times New Roman"/>
              </w:rPr>
            </w:pPr>
          </w:p>
          <w:p w:rsidR="005F419E" w:rsidRDefault="005F419E" w:rsidP="00D3065A">
            <w:pPr>
              <w:pStyle w:val="AralkYok"/>
              <w:jc w:val="both"/>
              <w:rPr>
                <w:rFonts w:ascii="Times New Roman" w:hAnsi="Times New Roman" w:cs="Times New Roman"/>
              </w:rPr>
            </w:pPr>
          </w:p>
          <w:p w:rsidR="003A4CB3" w:rsidRPr="00FC215F" w:rsidRDefault="008C3D95" w:rsidP="00570924">
            <w:pPr>
              <w:pStyle w:val="AralkYok"/>
              <w:jc w:val="both"/>
              <w:rPr>
                <w:rFonts w:ascii="Times New Roman" w:hAnsi="Times New Roman" w:cs="Times New Roman"/>
              </w:rPr>
            </w:pPr>
            <w:r>
              <w:rPr>
                <w:rFonts w:ascii="Times New Roman" w:hAnsi="Times New Roman" w:cs="Times New Roman"/>
              </w:rPr>
              <w:t xml:space="preserve"> </w:t>
            </w:r>
          </w:p>
        </w:tc>
      </w:tr>
    </w:tbl>
    <w:p w:rsidR="003A4CB3" w:rsidRDefault="003A4CB3" w:rsidP="003A4CB3">
      <w:pPr>
        <w:pStyle w:val="AralkYok"/>
        <w:rPr>
          <w:rFonts w:ascii="Times New Roman" w:hAnsi="Times New Roman" w:cs="Times New Roman"/>
          <w:sz w:val="10"/>
          <w:szCs w:val="10"/>
        </w:rPr>
      </w:pPr>
    </w:p>
    <w:sectPr w:rsidR="003A4CB3"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0B0" w:rsidRDefault="004A50B0" w:rsidP="00534F7F">
      <w:pPr>
        <w:spacing w:after="0" w:line="240" w:lineRule="auto"/>
      </w:pPr>
      <w:r>
        <w:separator/>
      </w:r>
    </w:p>
  </w:endnote>
  <w:endnote w:type="continuationSeparator" w:id="0">
    <w:p w:rsidR="004A50B0" w:rsidRDefault="004A50B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5A" w:rsidRDefault="00D3065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5A" w:rsidRDefault="00D3065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5A" w:rsidRDefault="00D306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0B0" w:rsidRDefault="004A50B0" w:rsidP="00534F7F">
      <w:pPr>
        <w:spacing w:after="0" w:line="240" w:lineRule="auto"/>
      </w:pPr>
      <w:r>
        <w:separator/>
      </w:r>
    </w:p>
  </w:footnote>
  <w:footnote w:type="continuationSeparator" w:id="0">
    <w:p w:rsidR="004A50B0" w:rsidRDefault="004A50B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5A" w:rsidRDefault="00D3065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89" w:type="dxa"/>
      <w:tblLayout w:type="fixed"/>
      <w:tblLook w:val="04A0" w:firstRow="1" w:lastRow="0" w:firstColumn="1" w:lastColumn="0" w:noHBand="0" w:noVBand="1"/>
    </w:tblPr>
    <w:tblGrid>
      <w:gridCol w:w="1384"/>
      <w:gridCol w:w="5245"/>
      <w:gridCol w:w="1417"/>
      <w:gridCol w:w="1843"/>
    </w:tblGrid>
    <w:tr w:rsidR="00D3065A" w:rsidTr="00F067F1">
      <w:trPr>
        <w:trHeight w:val="189"/>
      </w:trPr>
      <w:tc>
        <w:tcPr>
          <w:tcW w:w="1384" w:type="dxa"/>
          <w:vMerge w:val="restart"/>
        </w:tcPr>
        <w:p w:rsidR="00D3065A" w:rsidRDefault="00D3065A" w:rsidP="00022E97">
          <w:pPr>
            <w:pStyle w:val="stBilgi"/>
            <w:ind w:left="-115" w:right="-110"/>
            <w:jc w:val="center"/>
          </w:pPr>
          <w:r>
            <w:rPr>
              <w:rFonts w:ascii="Times New Roman" w:hAnsi="Times New Roman"/>
              <w:noProof/>
              <w:sz w:val="20"/>
              <w:szCs w:val="20"/>
              <w:lang w:eastAsia="tr-TR"/>
            </w:rPr>
            <w:drawing>
              <wp:inline distT="0" distB="0" distL="0" distR="0">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rsidR="00D3065A" w:rsidRPr="00D11418" w:rsidRDefault="00D3065A" w:rsidP="00282453">
          <w:pPr>
            <w:tabs>
              <w:tab w:val="center" w:pos="4270"/>
            </w:tabs>
            <w:spacing w:before="4"/>
            <w:jc w:val="center"/>
            <w:rPr>
              <w:rFonts w:ascii="Cambria" w:hAnsi="Cambria"/>
              <w:b/>
              <w:color w:val="002060"/>
            </w:rPr>
          </w:pPr>
          <w:r w:rsidRPr="00D11418">
            <w:rPr>
              <w:rFonts w:ascii="Cambria" w:hAnsi="Cambria" w:cs="Times New Roman"/>
              <w:b/>
              <w:color w:val="002060"/>
            </w:rPr>
            <w:t xml:space="preserve">ETKİNLİK SONUÇ RAPORU </w:t>
          </w:r>
        </w:p>
      </w:tc>
      <w:tc>
        <w:tcPr>
          <w:tcW w:w="1417" w:type="dxa"/>
        </w:tcPr>
        <w:p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Doküman No</w:t>
          </w:r>
        </w:p>
      </w:tc>
      <w:tc>
        <w:tcPr>
          <w:tcW w:w="1843" w:type="dxa"/>
        </w:tcPr>
        <w:p w:rsidR="00D3065A" w:rsidRPr="00D11418" w:rsidRDefault="00D3065A" w:rsidP="00022E97">
          <w:pPr>
            <w:pStyle w:val="stBilgi"/>
            <w:rPr>
              <w:rFonts w:ascii="Cambria" w:hAnsi="Cambria"/>
              <w:color w:val="002060"/>
              <w:sz w:val="16"/>
              <w:szCs w:val="16"/>
            </w:rPr>
          </w:pPr>
          <w:r w:rsidRPr="00D11418">
            <w:rPr>
              <w:rFonts w:ascii="Cambria" w:hAnsi="Cambria"/>
              <w:color w:val="002060"/>
              <w:sz w:val="16"/>
              <w:szCs w:val="16"/>
            </w:rPr>
            <w:t>SBF-RP-01</w:t>
          </w:r>
        </w:p>
      </w:tc>
    </w:tr>
    <w:tr w:rsidR="00D3065A" w:rsidTr="00F067F1">
      <w:trPr>
        <w:trHeight w:val="187"/>
      </w:trPr>
      <w:tc>
        <w:tcPr>
          <w:tcW w:w="1384" w:type="dxa"/>
          <w:vMerge/>
        </w:tcPr>
        <w:p w:rsidR="00D3065A" w:rsidRDefault="00D3065A" w:rsidP="00534F7F">
          <w:pPr>
            <w:pStyle w:val="stBilgi"/>
            <w:rPr>
              <w:noProof/>
              <w:lang w:eastAsia="tr-TR"/>
            </w:rPr>
          </w:pPr>
        </w:p>
      </w:tc>
      <w:tc>
        <w:tcPr>
          <w:tcW w:w="5245" w:type="dxa"/>
          <w:vMerge/>
          <w:vAlign w:val="center"/>
        </w:tcPr>
        <w:p w:rsidR="00D3065A" w:rsidRPr="00D11418" w:rsidRDefault="00D3065A" w:rsidP="00534F7F">
          <w:pPr>
            <w:pStyle w:val="stBilgi"/>
            <w:jc w:val="center"/>
            <w:rPr>
              <w:color w:val="002060"/>
            </w:rPr>
          </w:pPr>
        </w:p>
      </w:tc>
      <w:tc>
        <w:tcPr>
          <w:tcW w:w="1417" w:type="dxa"/>
        </w:tcPr>
        <w:p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Yayın Tarihi</w:t>
          </w:r>
        </w:p>
      </w:tc>
      <w:tc>
        <w:tcPr>
          <w:tcW w:w="1843" w:type="dxa"/>
        </w:tcPr>
        <w:p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13.04.2023</w:t>
          </w:r>
        </w:p>
      </w:tc>
    </w:tr>
    <w:tr w:rsidR="00D3065A" w:rsidTr="00F067F1">
      <w:trPr>
        <w:trHeight w:val="187"/>
      </w:trPr>
      <w:tc>
        <w:tcPr>
          <w:tcW w:w="1384" w:type="dxa"/>
          <w:vMerge/>
        </w:tcPr>
        <w:p w:rsidR="00D3065A" w:rsidRDefault="00D3065A" w:rsidP="00534F7F">
          <w:pPr>
            <w:pStyle w:val="stBilgi"/>
            <w:rPr>
              <w:noProof/>
              <w:lang w:eastAsia="tr-TR"/>
            </w:rPr>
          </w:pPr>
        </w:p>
      </w:tc>
      <w:tc>
        <w:tcPr>
          <w:tcW w:w="5245" w:type="dxa"/>
          <w:vMerge/>
          <w:vAlign w:val="center"/>
        </w:tcPr>
        <w:p w:rsidR="00D3065A" w:rsidRPr="00D11418" w:rsidRDefault="00D3065A" w:rsidP="00534F7F">
          <w:pPr>
            <w:pStyle w:val="stBilgi"/>
            <w:jc w:val="center"/>
            <w:rPr>
              <w:color w:val="002060"/>
            </w:rPr>
          </w:pPr>
        </w:p>
      </w:tc>
      <w:tc>
        <w:tcPr>
          <w:tcW w:w="1417" w:type="dxa"/>
        </w:tcPr>
        <w:p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Tarihi</w:t>
          </w:r>
        </w:p>
      </w:tc>
      <w:tc>
        <w:tcPr>
          <w:tcW w:w="1843" w:type="dxa"/>
        </w:tcPr>
        <w:p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w:t>
          </w:r>
        </w:p>
      </w:tc>
    </w:tr>
    <w:tr w:rsidR="00D3065A" w:rsidTr="00F067F1">
      <w:trPr>
        <w:trHeight w:val="220"/>
      </w:trPr>
      <w:tc>
        <w:tcPr>
          <w:tcW w:w="1384" w:type="dxa"/>
          <w:vMerge/>
        </w:tcPr>
        <w:p w:rsidR="00D3065A" w:rsidRDefault="00D3065A" w:rsidP="00534F7F">
          <w:pPr>
            <w:pStyle w:val="stBilgi"/>
            <w:rPr>
              <w:noProof/>
              <w:lang w:eastAsia="tr-TR"/>
            </w:rPr>
          </w:pPr>
        </w:p>
      </w:tc>
      <w:tc>
        <w:tcPr>
          <w:tcW w:w="5245" w:type="dxa"/>
          <w:vMerge/>
          <w:vAlign w:val="center"/>
        </w:tcPr>
        <w:p w:rsidR="00D3065A" w:rsidRPr="00D11418" w:rsidRDefault="00D3065A" w:rsidP="00534F7F">
          <w:pPr>
            <w:pStyle w:val="stBilgi"/>
            <w:jc w:val="center"/>
            <w:rPr>
              <w:color w:val="002060"/>
            </w:rPr>
          </w:pPr>
        </w:p>
      </w:tc>
      <w:tc>
        <w:tcPr>
          <w:tcW w:w="1417" w:type="dxa"/>
        </w:tcPr>
        <w:p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No</w:t>
          </w:r>
        </w:p>
      </w:tc>
      <w:tc>
        <w:tcPr>
          <w:tcW w:w="1843" w:type="dxa"/>
        </w:tcPr>
        <w:p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Versiyon 0</w:t>
          </w:r>
        </w:p>
      </w:tc>
    </w:tr>
    <w:tr w:rsidR="00D3065A" w:rsidTr="00F067F1">
      <w:trPr>
        <w:trHeight w:val="220"/>
      </w:trPr>
      <w:tc>
        <w:tcPr>
          <w:tcW w:w="1384" w:type="dxa"/>
          <w:vMerge/>
        </w:tcPr>
        <w:p w:rsidR="00D3065A" w:rsidRDefault="00D3065A" w:rsidP="00534F7F">
          <w:pPr>
            <w:pStyle w:val="stBilgi"/>
            <w:rPr>
              <w:noProof/>
              <w:lang w:eastAsia="tr-TR"/>
            </w:rPr>
          </w:pPr>
        </w:p>
      </w:tc>
      <w:tc>
        <w:tcPr>
          <w:tcW w:w="5245" w:type="dxa"/>
          <w:vMerge/>
          <w:vAlign w:val="center"/>
        </w:tcPr>
        <w:p w:rsidR="00D3065A" w:rsidRPr="00D11418" w:rsidRDefault="00D3065A" w:rsidP="00534F7F">
          <w:pPr>
            <w:pStyle w:val="stBilgi"/>
            <w:jc w:val="center"/>
            <w:rPr>
              <w:color w:val="002060"/>
            </w:rPr>
          </w:pPr>
        </w:p>
      </w:tc>
      <w:tc>
        <w:tcPr>
          <w:tcW w:w="1417" w:type="dxa"/>
        </w:tcPr>
        <w:p w:rsidR="00D3065A" w:rsidRPr="00D11418" w:rsidRDefault="00D3065A" w:rsidP="00022E97">
          <w:pPr>
            <w:pStyle w:val="stBilgi"/>
            <w:ind w:right="-112"/>
            <w:rPr>
              <w:rFonts w:ascii="Cambria" w:hAnsi="Cambria"/>
              <w:color w:val="002060"/>
              <w:sz w:val="16"/>
              <w:szCs w:val="16"/>
            </w:rPr>
          </w:pPr>
          <w:r w:rsidRPr="00D11418">
            <w:rPr>
              <w:rFonts w:ascii="Cambria" w:hAnsi="Cambria"/>
              <w:color w:val="002060"/>
              <w:sz w:val="16"/>
              <w:szCs w:val="16"/>
            </w:rPr>
            <w:t xml:space="preserve">Sayfa </w:t>
          </w:r>
        </w:p>
      </w:tc>
      <w:tc>
        <w:tcPr>
          <w:tcW w:w="1843" w:type="dxa"/>
        </w:tcPr>
        <w:p w:rsidR="00D3065A" w:rsidRPr="00D11418" w:rsidRDefault="00D3065A" w:rsidP="00534F7F">
          <w:pPr>
            <w:pStyle w:val="stBilgi"/>
            <w:rPr>
              <w:rFonts w:ascii="Cambria" w:hAnsi="Cambria"/>
              <w:color w:val="002060"/>
              <w:sz w:val="16"/>
              <w:szCs w:val="16"/>
            </w:rPr>
          </w:pPr>
          <w:r w:rsidRPr="00D11418">
            <w:rPr>
              <w:rFonts w:ascii="Cambria" w:hAnsi="Cambria"/>
              <w:b/>
              <w:bCs/>
              <w:color w:val="002060"/>
              <w:sz w:val="16"/>
              <w:szCs w:val="16"/>
            </w:rPr>
            <w:fldChar w:fldCharType="begin"/>
          </w:r>
          <w:r w:rsidRPr="00D11418">
            <w:rPr>
              <w:rFonts w:ascii="Cambria" w:hAnsi="Cambria"/>
              <w:b/>
              <w:bCs/>
              <w:color w:val="002060"/>
              <w:sz w:val="16"/>
              <w:szCs w:val="16"/>
            </w:rPr>
            <w:instrText>PAGE  \* Arabic  \* MERGEFORMAT</w:instrText>
          </w:r>
          <w:r w:rsidRPr="00D11418">
            <w:rPr>
              <w:rFonts w:ascii="Cambria" w:hAnsi="Cambria"/>
              <w:b/>
              <w:bCs/>
              <w:color w:val="002060"/>
              <w:sz w:val="16"/>
              <w:szCs w:val="16"/>
            </w:rPr>
            <w:fldChar w:fldCharType="separate"/>
          </w:r>
          <w:r w:rsidR="009455B3">
            <w:rPr>
              <w:rFonts w:ascii="Cambria" w:hAnsi="Cambria"/>
              <w:b/>
              <w:bCs/>
              <w:noProof/>
              <w:color w:val="002060"/>
              <w:sz w:val="16"/>
              <w:szCs w:val="16"/>
            </w:rPr>
            <w:t>2</w:t>
          </w:r>
          <w:r w:rsidRPr="00D11418">
            <w:rPr>
              <w:rFonts w:ascii="Cambria" w:hAnsi="Cambria"/>
              <w:b/>
              <w:bCs/>
              <w:color w:val="002060"/>
              <w:sz w:val="16"/>
              <w:szCs w:val="16"/>
            </w:rPr>
            <w:fldChar w:fldCharType="end"/>
          </w:r>
          <w:r w:rsidRPr="00D11418">
            <w:rPr>
              <w:rFonts w:ascii="Cambria" w:hAnsi="Cambria"/>
              <w:color w:val="002060"/>
              <w:sz w:val="16"/>
              <w:szCs w:val="16"/>
            </w:rPr>
            <w:t xml:space="preserve"> / </w:t>
          </w:r>
          <w:r w:rsidR="004A50B0">
            <w:fldChar w:fldCharType="begin"/>
          </w:r>
          <w:r w:rsidR="004A50B0">
            <w:instrText>NUMPAGES  \* Arabic  \* MERGEFORMAT</w:instrText>
          </w:r>
          <w:r w:rsidR="004A50B0">
            <w:fldChar w:fldCharType="separate"/>
          </w:r>
          <w:r w:rsidR="009455B3" w:rsidRPr="009455B3">
            <w:rPr>
              <w:rFonts w:ascii="Cambria" w:hAnsi="Cambria"/>
              <w:b/>
              <w:bCs/>
              <w:noProof/>
              <w:color w:val="002060"/>
              <w:sz w:val="16"/>
              <w:szCs w:val="16"/>
            </w:rPr>
            <w:t>2</w:t>
          </w:r>
          <w:r w:rsidR="004A50B0">
            <w:rPr>
              <w:rFonts w:ascii="Cambria" w:hAnsi="Cambria"/>
              <w:b/>
              <w:bCs/>
              <w:noProof/>
              <w:color w:val="002060"/>
              <w:sz w:val="16"/>
              <w:szCs w:val="16"/>
            </w:rPr>
            <w:fldChar w:fldCharType="end"/>
          </w:r>
        </w:p>
      </w:tc>
    </w:tr>
  </w:tbl>
  <w:p w:rsidR="00D3065A" w:rsidRPr="004023B0" w:rsidRDefault="00D3065A" w:rsidP="004023B0">
    <w:pPr>
      <w:pStyle w:val="AralkYok"/>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5A" w:rsidRDefault="00D306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705C"/>
    <w:rsid w:val="00005388"/>
    <w:rsid w:val="000117E3"/>
    <w:rsid w:val="00022E97"/>
    <w:rsid w:val="00043F53"/>
    <w:rsid w:val="00062F88"/>
    <w:rsid w:val="000635B2"/>
    <w:rsid w:val="00067DF5"/>
    <w:rsid w:val="00071295"/>
    <w:rsid w:val="000A13B1"/>
    <w:rsid w:val="000A26C0"/>
    <w:rsid w:val="000B0B25"/>
    <w:rsid w:val="000B2D5E"/>
    <w:rsid w:val="000B308C"/>
    <w:rsid w:val="000B5629"/>
    <w:rsid w:val="00131321"/>
    <w:rsid w:val="00155B23"/>
    <w:rsid w:val="00155EF5"/>
    <w:rsid w:val="00164950"/>
    <w:rsid w:val="0016547C"/>
    <w:rsid w:val="00172ADA"/>
    <w:rsid w:val="001842CA"/>
    <w:rsid w:val="00196D23"/>
    <w:rsid w:val="001B5EC8"/>
    <w:rsid w:val="001C4A5D"/>
    <w:rsid w:val="001D375B"/>
    <w:rsid w:val="001F2D96"/>
    <w:rsid w:val="001F6791"/>
    <w:rsid w:val="00206C41"/>
    <w:rsid w:val="00206E51"/>
    <w:rsid w:val="00236E1E"/>
    <w:rsid w:val="00240ED2"/>
    <w:rsid w:val="00282453"/>
    <w:rsid w:val="002870CF"/>
    <w:rsid w:val="002C36DE"/>
    <w:rsid w:val="002C4BA7"/>
    <w:rsid w:val="002E3CE1"/>
    <w:rsid w:val="002E58CD"/>
    <w:rsid w:val="002F0B69"/>
    <w:rsid w:val="003007AF"/>
    <w:rsid w:val="003059DE"/>
    <w:rsid w:val="0031404A"/>
    <w:rsid w:val="003230A8"/>
    <w:rsid w:val="003240AA"/>
    <w:rsid w:val="003247C0"/>
    <w:rsid w:val="00326D64"/>
    <w:rsid w:val="003404A1"/>
    <w:rsid w:val="00345BF9"/>
    <w:rsid w:val="003547CE"/>
    <w:rsid w:val="00365031"/>
    <w:rsid w:val="00373573"/>
    <w:rsid w:val="003843E9"/>
    <w:rsid w:val="00393BCE"/>
    <w:rsid w:val="003A4CB3"/>
    <w:rsid w:val="003C5C76"/>
    <w:rsid w:val="003D4DF3"/>
    <w:rsid w:val="003E2D28"/>
    <w:rsid w:val="004023B0"/>
    <w:rsid w:val="004029CA"/>
    <w:rsid w:val="004106D7"/>
    <w:rsid w:val="004161DC"/>
    <w:rsid w:val="00425054"/>
    <w:rsid w:val="00467413"/>
    <w:rsid w:val="004769FE"/>
    <w:rsid w:val="004A50B0"/>
    <w:rsid w:val="004D413E"/>
    <w:rsid w:val="004E41EC"/>
    <w:rsid w:val="004E55F1"/>
    <w:rsid w:val="004F27F3"/>
    <w:rsid w:val="004F7F0C"/>
    <w:rsid w:val="00502900"/>
    <w:rsid w:val="00534F7F"/>
    <w:rsid w:val="00551B24"/>
    <w:rsid w:val="00570266"/>
    <w:rsid w:val="00570924"/>
    <w:rsid w:val="005845E3"/>
    <w:rsid w:val="00585A3D"/>
    <w:rsid w:val="005A0B70"/>
    <w:rsid w:val="005B5AD0"/>
    <w:rsid w:val="005C66CA"/>
    <w:rsid w:val="005C713E"/>
    <w:rsid w:val="005D1DC0"/>
    <w:rsid w:val="005D4F35"/>
    <w:rsid w:val="005E19A7"/>
    <w:rsid w:val="005E2EF5"/>
    <w:rsid w:val="005E6885"/>
    <w:rsid w:val="005F3CC8"/>
    <w:rsid w:val="005F419E"/>
    <w:rsid w:val="005F5020"/>
    <w:rsid w:val="005F7BAA"/>
    <w:rsid w:val="0060161B"/>
    <w:rsid w:val="00614520"/>
    <w:rsid w:val="0061557B"/>
    <w:rsid w:val="0061636C"/>
    <w:rsid w:val="00631875"/>
    <w:rsid w:val="00635A92"/>
    <w:rsid w:val="006400BF"/>
    <w:rsid w:val="0064705C"/>
    <w:rsid w:val="0065515A"/>
    <w:rsid w:val="00674143"/>
    <w:rsid w:val="00675672"/>
    <w:rsid w:val="006760A8"/>
    <w:rsid w:val="00686FD6"/>
    <w:rsid w:val="006912F9"/>
    <w:rsid w:val="006A5011"/>
    <w:rsid w:val="006C324B"/>
    <w:rsid w:val="006C4463"/>
    <w:rsid w:val="006E55C0"/>
    <w:rsid w:val="006E6E9B"/>
    <w:rsid w:val="006F3449"/>
    <w:rsid w:val="006F5E37"/>
    <w:rsid w:val="006F6719"/>
    <w:rsid w:val="0070076A"/>
    <w:rsid w:val="00700EE4"/>
    <w:rsid w:val="007115B2"/>
    <w:rsid w:val="00715C4E"/>
    <w:rsid w:val="00721CA7"/>
    <w:rsid w:val="0073606C"/>
    <w:rsid w:val="00746FAD"/>
    <w:rsid w:val="007517E4"/>
    <w:rsid w:val="0075616C"/>
    <w:rsid w:val="00772D5B"/>
    <w:rsid w:val="0077795C"/>
    <w:rsid w:val="007902BC"/>
    <w:rsid w:val="007A2EE6"/>
    <w:rsid w:val="007D03BD"/>
    <w:rsid w:val="007D4382"/>
    <w:rsid w:val="007F025F"/>
    <w:rsid w:val="008069D8"/>
    <w:rsid w:val="00815EAB"/>
    <w:rsid w:val="00842183"/>
    <w:rsid w:val="00855CDE"/>
    <w:rsid w:val="00857150"/>
    <w:rsid w:val="00872FCA"/>
    <w:rsid w:val="008A5253"/>
    <w:rsid w:val="008B4719"/>
    <w:rsid w:val="008C243D"/>
    <w:rsid w:val="008C3D95"/>
    <w:rsid w:val="008D0198"/>
    <w:rsid w:val="008D371C"/>
    <w:rsid w:val="008F1219"/>
    <w:rsid w:val="008F6F64"/>
    <w:rsid w:val="009273DF"/>
    <w:rsid w:val="009455B3"/>
    <w:rsid w:val="00947CBD"/>
    <w:rsid w:val="00976240"/>
    <w:rsid w:val="009D63E1"/>
    <w:rsid w:val="009F4A0B"/>
    <w:rsid w:val="00A125A4"/>
    <w:rsid w:val="00A13C49"/>
    <w:rsid w:val="00A354CE"/>
    <w:rsid w:val="00A35C1E"/>
    <w:rsid w:val="00A65D62"/>
    <w:rsid w:val="00AA3153"/>
    <w:rsid w:val="00AD1844"/>
    <w:rsid w:val="00AF3DE1"/>
    <w:rsid w:val="00AF6316"/>
    <w:rsid w:val="00B02129"/>
    <w:rsid w:val="00B0465D"/>
    <w:rsid w:val="00B06EC8"/>
    <w:rsid w:val="00B12C81"/>
    <w:rsid w:val="00B177FE"/>
    <w:rsid w:val="00B2094F"/>
    <w:rsid w:val="00B4374B"/>
    <w:rsid w:val="00B723F5"/>
    <w:rsid w:val="00B80EE3"/>
    <w:rsid w:val="00B94075"/>
    <w:rsid w:val="00BB1548"/>
    <w:rsid w:val="00BB1FCF"/>
    <w:rsid w:val="00BC36D8"/>
    <w:rsid w:val="00BC7571"/>
    <w:rsid w:val="00BE082B"/>
    <w:rsid w:val="00C01521"/>
    <w:rsid w:val="00C05055"/>
    <w:rsid w:val="00C2031A"/>
    <w:rsid w:val="00C305C2"/>
    <w:rsid w:val="00C3272F"/>
    <w:rsid w:val="00C356B1"/>
    <w:rsid w:val="00C37994"/>
    <w:rsid w:val="00C65F9E"/>
    <w:rsid w:val="00C751CF"/>
    <w:rsid w:val="00CA0D22"/>
    <w:rsid w:val="00CA48AD"/>
    <w:rsid w:val="00CD1439"/>
    <w:rsid w:val="00CE00C9"/>
    <w:rsid w:val="00CE22D5"/>
    <w:rsid w:val="00CE4691"/>
    <w:rsid w:val="00D039C4"/>
    <w:rsid w:val="00D10874"/>
    <w:rsid w:val="00D11418"/>
    <w:rsid w:val="00D21D5F"/>
    <w:rsid w:val="00D23714"/>
    <w:rsid w:val="00D27C64"/>
    <w:rsid w:val="00D3065A"/>
    <w:rsid w:val="00D36EA0"/>
    <w:rsid w:val="00D67F3E"/>
    <w:rsid w:val="00D67F62"/>
    <w:rsid w:val="00D71CF6"/>
    <w:rsid w:val="00D721D2"/>
    <w:rsid w:val="00D844FB"/>
    <w:rsid w:val="00D970FF"/>
    <w:rsid w:val="00DB40CD"/>
    <w:rsid w:val="00DD51A4"/>
    <w:rsid w:val="00DE7A16"/>
    <w:rsid w:val="00DF05E4"/>
    <w:rsid w:val="00DF1A04"/>
    <w:rsid w:val="00DF691A"/>
    <w:rsid w:val="00DF7BFF"/>
    <w:rsid w:val="00E01BAD"/>
    <w:rsid w:val="00E21CA1"/>
    <w:rsid w:val="00E25D0A"/>
    <w:rsid w:val="00E36113"/>
    <w:rsid w:val="00E61318"/>
    <w:rsid w:val="00E62DB0"/>
    <w:rsid w:val="00E67B07"/>
    <w:rsid w:val="00E715B6"/>
    <w:rsid w:val="00E87FEE"/>
    <w:rsid w:val="00EA4DBC"/>
    <w:rsid w:val="00EA76FF"/>
    <w:rsid w:val="00EC311F"/>
    <w:rsid w:val="00EE0FF8"/>
    <w:rsid w:val="00EE3346"/>
    <w:rsid w:val="00EE403E"/>
    <w:rsid w:val="00EE4790"/>
    <w:rsid w:val="00EE77B3"/>
    <w:rsid w:val="00F067F1"/>
    <w:rsid w:val="00F52E34"/>
    <w:rsid w:val="00F73C1B"/>
    <w:rsid w:val="00F92BED"/>
    <w:rsid w:val="00FA08F1"/>
    <w:rsid w:val="00FA4BC4"/>
    <w:rsid w:val="00FA6DA8"/>
    <w:rsid w:val="00FC215F"/>
    <w:rsid w:val="00FE2272"/>
    <w:rsid w:val="00FE61A1"/>
    <w:rsid w:val="00FF2E30"/>
    <w:rsid w:val="00FF3333"/>
    <w:rsid w:val="00FF5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0429"/>
  <w15:docId w15:val="{D7C804FA-7F5F-4123-AA9B-F22074D0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1776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297</Words>
  <Characters>1697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DELL</cp:lastModifiedBy>
  <cp:revision>59</cp:revision>
  <dcterms:created xsi:type="dcterms:W3CDTF">2022-12-30T17:27:00Z</dcterms:created>
  <dcterms:modified xsi:type="dcterms:W3CDTF">2024-03-12T06:32:00Z</dcterms:modified>
</cp:coreProperties>
</file>